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1B" w:rsidRDefault="002B161B" w:rsidP="002B16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Разработчик: старший воспитатель </w:t>
      </w:r>
    </w:p>
    <w:p w:rsidR="002B161B" w:rsidRPr="002B161B" w:rsidRDefault="002B161B" w:rsidP="002B161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2B161B">
        <w:rPr>
          <w:rFonts w:ascii="Times New Roman" w:eastAsia="Calibri" w:hAnsi="Times New Roman" w:cs="Times New Roman"/>
          <w:sz w:val="28"/>
          <w:szCs w:val="28"/>
        </w:rPr>
        <w:t>Уржумцева</w:t>
      </w:r>
      <w:proofErr w:type="spell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С.А.</w:t>
      </w:r>
    </w:p>
    <w:p w:rsidR="002B161B" w:rsidRPr="002B161B" w:rsidRDefault="002B161B" w:rsidP="002B16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Проект экспериментальной работы «Культура здоровья»</w:t>
      </w:r>
    </w:p>
    <w:p w:rsidR="002B161B" w:rsidRPr="002B161B" w:rsidRDefault="002B161B" w:rsidP="002B16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в МБДОУ «Центр развития ребенка – детский сад «Солнышко» </w:t>
      </w:r>
      <w:proofErr w:type="spellStart"/>
      <w:r w:rsidRPr="002B161B">
        <w:rPr>
          <w:rFonts w:ascii="Times New Roman" w:eastAsia="Calibri" w:hAnsi="Times New Roman" w:cs="Times New Roman"/>
          <w:sz w:val="28"/>
          <w:szCs w:val="28"/>
        </w:rPr>
        <w:t>Ковылкинского</w:t>
      </w:r>
      <w:proofErr w:type="spell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Мордовия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«Модель формирования культуры здоровья у дошкольников в условиях взаимодействия всех субъектов воспитательно-образовательного процесса и расширения </w:t>
      </w:r>
      <w:proofErr w:type="spellStart"/>
      <w:r w:rsidRPr="002B161B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среды»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Актуальность. </w:t>
      </w: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Современному обществу нужны образованные, разносторонне развитые, творческие и конечно здоровые люди, о чем свидетельствуют: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Федеральный закон РФ от 21.11.2011 г. №323 ФЗ «Об основах охраны здоровья граждан в Российской Федерации»;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Федеральный закон РФ от 29.12.2012 г. №273 ФЗ «Об образовании в Российской Федерации»;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Федеральный закон РФ от 23.02.2013 г. № 15 ФЗ «Об охране здоровья граждан от воздействия окружающего табачного дыма и последствий потребления табака»;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Указ Президента РФ от 14.09.1995 г. № 942 «Об утверждении основных направлений государственной социальной политики по улучшению положения детей в Российской Федерации»;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- Распоряжение Правительства РФ от 7.08.2009 г. №1101 – </w:t>
      </w:r>
      <w:proofErr w:type="gramStart"/>
      <w:r w:rsidRPr="002B161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«Стратегия развития физической культуры и спорта в РФ на период до 2020 г.»;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РФ от 11.06.2014 г. № 540 «Об утверждении Положения о Всероссийском физкультурно-спортивном комплексе «Готов к труду и обороне»;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-П</w:t>
      </w:r>
      <w:r w:rsidRPr="002B16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остановление Главного государственного санитарного врача РФ от 15.05.2013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16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Закон РМ от 8.08.2013 г. № 53-3 «Об образовании в Республики Мордовия»;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16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Закон РМ от 12.10.2009 г. №66-З «О мерах по предупреждению причинения вреда здоровью детей, их физическому, интеллектуальному, психическому, духовному и нравственному развитию в Республике Мордовия».</w:t>
      </w:r>
    </w:p>
    <w:p w:rsidR="002B161B" w:rsidRPr="002B161B" w:rsidRDefault="002B161B" w:rsidP="002B1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Анализируя перечисленные нормативные документы, можно прийти  к выводу, что на федеральном и республиканском уровне признается ценность здоровья человека, как некая «платформа», на которой выстраиваются развитие, обучение и социализация.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ab/>
        <w:t xml:space="preserve">Работа по сохранению здоровья человека должна </w:t>
      </w:r>
      <w:proofErr w:type="gramStart"/>
      <w:r w:rsidRPr="002B161B">
        <w:rPr>
          <w:rFonts w:ascii="Times New Roman" w:eastAsia="Calibri" w:hAnsi="Times New Roman" w:cs="Times New Roman"/>
          <w:sz w:val="28"/>
          <w:szCs w:val="28"/>
        </w:rPr>
        <w:t>проводится</w:t>
      </w:r>
      <w:proofErr w:type="gram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на протяжении всей жизни, сначала родителями, к которым в дальнейшем присоединяются усилия педагогов, а затем самим человеком. В дошкольном </w:t>
      </w:r>
      <w:r w:rsidRPr="002B16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образовательном учреждении ребенку важно дать начальные знания и представления о здоровье, способах его сохранения и укрепления, развивать желание заниматься спортом. Так как именно в дошкольном возрасте, в результате целенаправленного воздействии, формируется привычка к здоровому образу жизни, общая выносливость, работоспособность организма и другие качества, необходимые для полноценного развития личности. 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проекта заключается в формировании культуры здоровья  дошкольников, с привлечением к данной работе всех </w:t>
      </w:r>
      <w:r w:rsidRPr="002B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воспитательно-образовательного процесса.</w:t>
      </w: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- воспитывать у детей дошкольного возраста культуру здоровья, т.е. осмысленное отношение к своему здоровью как </w:t>
      </w:r>
      <w:proofErr w:type="gramStart"/>
      <w:r w:rsidRPr="002B161B">
        <w:rPr>
          <w:rFonts w:ascii="Times New Roman" w:eastAsia="Calibri" w:hAnsi="Times New Roman" w:cs="Times New Roman"/>
          <w:sz w:val="28"/>
          <w:szCs w:val="28"/>
        </w:rPr>
        <w:t>физическому</w:t>
      </w:r>
      <w:proofErr w:type="gram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так и духовному;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- формировать у детей потребность в здоровом образе жизни, стремление к сохранению и укреплению своего здоровья;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- обеспечить условия для взаимодействия всех участников воспитательно-образовательного процесса, а так же их физического и психологического благополучия;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повышать педагогическую компетентность родителей в воспитании здорового ребенка через вовлечение их в совместную деятельность;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- обеспечить функционирование дополнительных образовательных услуг физкультурно-оздоровительной направленности, для чего произвести расширение </w:t>
      </w:r>
      <w:proofErr w:type="spellStart"/>
      <w:r w:rsidRPr="002B161B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среды.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</w:t>
      </w:r>
      <w:r w:rsidRPr="002B161B">
        <w:rPr>
          <w:rFonts w:ascii="Times New Roman" w:eastAsia="Calibri" w:hAnsi="Times New Roman" w:cs="Times New Roman"/>
          <w:sz w:val="28"/>
          <w:szCs w:val="28"/>
        </w:rPr>
        <w:t>реализации проекта:</w:t>
      </w:r>
    </w:p>
    <w:p w:rsidR="002B161B" w:rsidRPr="002B161B" w:rsidRDefault="002B161B" w:rsidP="002B1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2B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научности - подкрепление всех мероприятий, направленных на укрепление здоровья, научно обоснованными и практически апробированными методиками; </w:t>
      </w:r>
    </w:p>
    <w:p w:rsidR="002B161B" w:rsidRPr="002B161B" w:rsidRDefault="002B161B" w:rsidP="002B1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принцип комплексности и </w:t>
      </w:r>
      <w:proofErr w:type="spellStart"/>
      <w:r w:rsidRPr="002B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интегративности</w:t>
      </w:r>
      <w:proofErr w:type="spellEnd"/>
      <w:r w:rsidRPr="002B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решение оздоровительных задач в системе всего учебно - воспитательного процесса; </w:t>
      </w:r>
    </w:p>
    <w:p w:rsidR="002B161B" w:rsidRPr="002B161B" w:rsidRDefault="002B161B" w:rsidP="002B1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принцип активности, сознательности - участие всего коллектива педагогов и родителей  в поиске новых эффективных методов и целенаправленной деятельности по оздоровлению детей; </w:t>
      </w:r>
    </w:p>
    <w:p w:rsidR="002B161B" w:rsidRPr="002B161B" w:rsidRDefault="002B161B" w:rsidP="002B16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принцип личностной ориентации и преемственности – формирование у дошкольников стремления к здоровому образу жизни, с учетом </w:t>
      </w:r>
      <w:proofErr w:type="spellStart"/>
      <w:r w:rsidRPr="002B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2B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разновозрастного развития и состояния здоровья;</w:t>
      </w:r>
    </w:p>
    <w:p w:rsidR="002B161B" w:rsidRPr="002B161B" w:rsidRDefault="002B161B" w:rsidP="002B1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принцип результативности и гарантированности - реализация прав детей на получение помощи и поддержки, гарантия положительного результата.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Объект</w:t>
      </w: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эксперимента – представления о здоровом образе жизни у детей дошкольного возраста.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Предмет</w:t>
      </w: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опытно-экспериментальной работы -  процесс формирования культуры здоровья у детей дошкольного возраста. 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Гипотеза:</w:t>
      </w: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работа по формированию культуры здоровья детей дошкольного возраста  в дошкольном образовательном учреждении будет </w:t>
      </w:r>
      <w:proofErr w:type="gramStart"/>
      <w:r w:rsidRPr="002B161B">
        <w:rPr>
          <w:rFonts w:ascii="Times New Roman" w:eastAsia="Calibri" w:hAnsi="Times New Roman" w:cs="Times New Roman"/>
          <w:sz w:val="28"/>
          <w:szCs w:val="28"/>
        </w:rPr>
        <w:t>эффективной</w:t>
      </w:r>
      <w:proofErr w:type="gram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 если, будут обеспечены условия для взаимодействия всех участников воспитательно-образовательного процесса,  с целью приобщения к здоровому образу жизни, а так же организованы дополнительные образовательные услуги физкультурно-оздоровительной направленности.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База исследования:</w:t>
      </w: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МБДОУ «Центр развития ребенка – детский сад «Солнышко» </w:t>
      </w:r>
      <w:proofErr w:type="spellStart"/>
      <w:r w:rsidRPr="002B161B">
        <w:rPr>
          <w:rFonts w:ascii="Times New Roman" w:eastAsia="Calibri" w:hAnsi="Times New Roman" w:cs="Times New Roman"/>
          <w:sz w:val="28"/>
          <w:szCs w:val="28"/>
        </w:rPr>
        <w:t>Ковылкинского</w:t>
      </w:r>
      <w:proofErr w:type="spell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Мордовия.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161B">
        <w:rPr>
          <w:rFonts w:ascii="Times New Roman" w:eastAsia="Calibri" w:hAnsi="Times New Roman" w:cs="Times New Roman"/>
          <w:b/>
          <w:sz w:val="28"/>
          <w:szCs w:val="28"/>
        </w:rPr>
        <w:t>Участники проекта:</w:t>
      </w: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дети, воспитатели, узкие специалисты, родители (законные представители), старший воспитатель, заведующий, социальные партнеры дошкольного образовательного учреждения.</w:t>
      </w:r>
      <w:proofErr w:type="gram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 (Приложение 1)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 xml:space="preserve">Условия реализации проекта: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- реализация </w:t>
      </w:r>
      <w:proofErr w:type="spellStart"/>
      <w:r w:rsidRPr="002B161B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технологий по всем разделам образовательной программы;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соблюдение рационального режима дня, обеспечивающего смену разнообразной деятельности  и отдыха;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- реализация личностно-ориентированного подхода;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использование современных методов и приемов обучения;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предоставление дополнительных образовательных услуг физкультурно-оздоровительного направления;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организация различных форм работы с родителями (законными представителями).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Материально-технические условия реализации проекта: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- физкультурный зал, оборудованный тренажерами; 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музыкальный зал;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ИЗО-студия;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кабинеты педагога-психолога и логопеда, старшего воспитателя;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медицинский и процедурный кабинеты;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спортивная площадка  (на участке детского сада);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- поле для мини-футбола (организуется на участке детского сада).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Социальное партнерство: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«Районная детская библиотека»,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- МБУ «Центр культуры </w:t>
      </w:r>
      <w:proofErr w:type="spellStart"/>
      <w:r w:rsidRPr="002B161B">
        <w:rPr>
          <w:rFonts w:ascii="Times New Roman" w:eastAsia="Calibri" w:hAnsi="Times New Roman" w:cs="Times New Roman"/>
          <w:sz w:val="28"/>
          <w:szCs w:val="28"/>
        </w:rPr>
        <w:t>Ковылкинского</w:t>
      </w:r>
      <w:proofErr w:type="spell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района»,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МБУ «Центр физической культуры, спорта и молодежной политики </w:t>
      </w:r>
      <w:proofErr w:type="spellStart"/>
      <w:r w:rsidRPr="002B161B">
        <w:rPr>
          <w:rFonts w:ascii="Times New Roman" w:eastAsia="Calibri" w:hAnsi="Times New Roman" w:cs="Times New Roman"/>
          <w:sz w:val="28"/>
          <w:szCs w:val="28"/>
        </w:rPr>
        <w:t>Ковылкинского</w:t>
      </w:r>
      <w:proofErr w:type="spell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района».</w:t>
      </w:r>
      <w:r w:rsidRPr="002B161B">
        <w:rPr>
          <w:rFonts w:ascii="Times New Roman" w:eastAsia="Calibri" w:hAnsi="Times New Roman" w:cs="Times New Roman"/>
          <w:color w:val="2C2C2C"/>
          <w:sz w:val="28"/>
          <w:szCs w:val="28"/>
          <w:shd w:val="clear" w:color="auto" w:fill="F5F1EB"/>
        </w:rPr>
        <w:t xml:space="preserve">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В МБДОУ «Центр развития ребенка – детский сад «Солнышко» </w:t>
      </w:r>
      <w:proofErr w:type="spellStart"/>
      <w:r w:rsidRPr="002B161B">
        <w:rPr>
          <w:rFonts w:ascii="Times New Roman" w:eastAsia="Calibri" w:hAnsi="Times New Roman" w:cs="Times New Roman"/>
          <w:sz w:val="28"/>
          <w:szCs w:val="28"/>
        </w:rPr>
        <w:t>здоровьесбережение</w:t>
      </w:r>
      <w:proofErr w:type="spell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детей является одним из приоритетных  направлений работы. Разработана и реализуется программа «Здоровый малыш». Однако</w:t>
      </w:r>
      <w:proofErr w:type="gramStart"/>
      <w:r w:rsidRPr="002B161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сравнительный анализ заболеваемости воспитанников за последние 3 года выявил отсутствие положительной динамики. Размышляя над сложившейся проблемой, мы пришли к выводу, что любая система  не прослужит достаточно эффективно длительный период времени без совершенствования, обновления и модернизации. Поэтому необходимо провести осмысление накопленного опыта сохранения и укрепления здоровья детей, оценку эффективности применения отдельных методов и техник, устранить возможный формализм, и модернизировать работу в данном направлении.</w:t>
      </w:r>
    </w:p>
    <w:p w:rsidR="002B161B" w:rsidRPr="002B161B" w:rsidRDefault="002B161B" w:rsidP="002B1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Из множества определений здоровья мы считаем </w:t>
      </w:r>
      <w:proofErr w:type="gramStart"/>
      <w:r w:rsidRPr="002B161B">
        <w:rPr>
          <w:rFonts w:ascii="Times New Roman" w:eastAsia="Calibri" w:hAnsi="Times New Roman" w:cs="Times New Roman"/>
          <w:sz w:val="28"/>
          <w:szCs w:val="28"/>
        </w:rPr>
        <w:t>более оптимальным</w:t>
      </w:r>
      <w:proofErr w:type="gram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следующее. Здоровье – это состояние физического, психического и социального благополучия.</w:t>
      </w:r>
    </w:p>
    <w:p w:rsidR="002B161B" w:rsidRPr="002B161B" w:rsidRDefault="002B161B" w:rsidP="002B1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Культура здоровья – это совокупность элементов, оказывающих жизненно значимое влияние на деятельность детского организма в процессе образования. </w:t>
      </w:r>
    </w:p>
    <w:p w:rsidR="002B161B" w:rsidRPr="002B161B" w:rsidRDefault="002B161B" w:rsidP="002B1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Формирование культуры здоровья – процесс создания педагогических условий, обеспечивающих развитие личности дошкольника, как субъекта оздоровительной деятельность в соответствии с его индивидуальными физическими и психическими особенностями, а также знаниями и навыками ведения здорового образа жизни.</w:t>
      </w:r>
    </w:p>
    <w:p w:rsidR="002B161B" w:rsidRPr="002B161B" w:rsidRDefault="002B161B" w:rsidP="002B1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Модель формирования культуры здоровья у детей дошкольного возраста включает целенаправленную систематическую воспитательно-образовательную работу в дошкольном образовательном учреждении и семье, создание условий для осуществления педагогического процесса, благоприятного эмоционального микроклимата, согласованного взаимодействия всех участников образовательного процесса, а также предоставление возможности выбора среди дополнительных услуг физкультурно-оздоровительной направленности.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Ожидаемый результат: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- снижение уровня заболеваемости детей посещающих дошкольное образовательное учреждение;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2B161B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осознанной потребности в ведении здорового образа жизни. 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Возможные трудности</w:t>
      </w: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– недостаточный уровень владения педагогами умениями обобщать результаты экспериментального исследования по причине недостатка опыта.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Решение проблемы</w:t>
      </w: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– повышение квалификации педагогов в данной области через проведение теоретических семинаров, консультаций.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проекта.</w:t>
      </w:r>
    </w:p>
    <w:p w:rsidR="002B161B" w:rsidRPr="002B161B" w:rsidRDefault="002B161B" w:rsidP="002B16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Подготовительный (март-август 2015 г.)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: изучение возможностей и потребностей педагогического коллектива и родителей по оздоровлению детей дошкольного возраста.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B161B" w:rsidRPr="002B161B" w:rsidRDefault="002B161B" w:rsidP="002B16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проведение мониторинга состояния работы по </w:t>
      </w:r>
      <w:proofErr w:type="spellStart"/>
      <w:r w:rsidRPr="002B161B">
        <w:rPr>
          <w:rFonts w:ascii="Times New Roman" w:eastAsia="Calibri" w:hAnsi="Times New Roman" w:cs="Times New Roman"/>
          <w:sz w:val="28"/>
          <w:szCs w:val="28"/>
        </w:rPr>
        <w:t>здоровьесбережению</w:t>
      </w:r>
      <w:proofErr w:type="spell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детей;</w:t>
      </w:r>
    </w:p>
    <w:p w:rsidR="002B161B" w:rsidRPr="002B161B" w:rsidRDefault="002B161B" w:rsidP="002B16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изучение уровня компетентности родителей в вопросах сохранения здоровья детей дошкольного возраста;</w:t>
      </w:r>
    </w:p>
    <w:p w:rsidR="002B161B" w:rsidRPr="002B161B" w:rsidRDefault="002B161B" w:rsidP="002B16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изучение научно-методической литературы;</w:t>
      </w:r>
    </w:p>
    <w:p w:rsidR="002B161B" w:rsidRPr="002B161B" w:rsidRDefault="002B161B" w:rsidP="002B16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анализ материально-технических условий;</w:t>
      </w:r>
    </w:p>
    <w:p w:rsidR="002B161B" w:rsidRPr="002B161B" w:rsidRDefault="002B161B" w:rsidP="002B161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разработка нормативных документов опытно-экспериментальной работы (далее ОЭР).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B161B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работы: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анализ научно-методической литературы;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-выявление проблем при реализации программы «Здоровый малыш»;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-разработка проекта экспериментальной деятельности «Культура здоровья»;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-создание материально-технических, кадровых, методических условий;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- анализ заболеваемости детей </w:t>
      </w:r>
      <w:proofErr w:type="gramStart"/>
      <w:r w:rsidRPr="002B161B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последние 3 года;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-анкетирование родителей;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разработка Положения об экспериментальной деятельности.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B161B">
        <w:rPr>
          <w:rFonts w:ascii="Times New Roman" w:eastAsia="Calibri" w:hAnsi="Times New Roman" w:cs="Times New Roman"/>
          <w:sz w:val="28"/>
          <w:szCs w:val="28"/>
          <w:u w:val="single"/>
        </w:rPr>
        <w:t>Ожидаемый результат: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-педагогический коллектив теоретически подготовлен к проведению эксперимента;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проведена оценка условий организации ОЭР, создан план корректировки;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-разработан план повышения уровня компетентности участников ОЭР в рамках заявленной темы.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Информационно-диагностический (сентябрь-ноябрь 2015 г.)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обеспечить информационную и инструментальную готовность участников ОЭР к его проведению.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2B161B" w:rsidRPr="002B161B" w:rsidRDefault="002B161B" w:rsidP="002B16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организация работы по созданию методического комплекса эксперимента;</w:t>
      </w:r>
    </w:p>
    <w:p w:rsidR="002B161B" w:rsidRPr="002B161B" w:rsidRDefault="002B161B" w:rsidP="002B161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подготовка родителей к участию в ОЭР.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B161B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работы: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разработка диагностических материалов;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подготовка информационных материалов по теме эксперимента;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lastRenderedPageBreak/>
        <w:t>- внесение изменений в программу «Здоровый малыш»;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внесение изменений в календарное планирование («Неделя здоровья» во всех возрастных группах);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-проведение родительских собраний по теме исследования;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подготовка и публикация информационных материалов по ОЭР на сайте дошкольного образовательного учреждения.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B161B">
        <w:rPr>
          <w:rFonts w:ascii="Times New Roman" w:eastAsia="Calibri" w:hAnsi="Times New Roman" w:cs="Times New Roman"/>
          <w:sz w:val="28"/>
          <w:szCs w:val="28"/>
          <w:u w:val="single"/>
        </w:rPr>
        <w:t>Ожидаемые результаты: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-информационная и инструментальная готовность участников эксперимента к его проведению;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составлен план работы каждого педагога-экспериментатора;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создан диагностический комплекс.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Прогностический (декабрь 2015 г. – август 2016 г.)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: введение и обновление </w:t>
      </w:r>
      <w:proofErr w:type="spellStart"/>
      <w:r w:rsidRPr="002B161B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технологий и методов в воспитательно-образовательный процесс дошкольного образовательного учреждения.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2B161B" w:rsidRPr="002B161B" w:rsidRDefault="002B161B" w:rsidP="002B161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подбор оптимальных форм и методов оздоровления детей в разных возрастных группах;</w:t>
      </w:r>
    </w:p>
    <w:p w:rsidR="002B161B" w:rsidRPr="002B161B" w:rsidRDefault="002B161B" w:rsidP="002B161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расширение </w:t>
      </w:r>
      <w:proofErr w:type="spellStart"/>
      <w:r w:rsidRPr="002B161B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среды за счет введения дополнительных образовательных услуг физкультурно-оздоровительной направленности (мини-футбол для девочек).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B161B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работы: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повышение компетентности педагогов сфере сохранения и укрепления здоровья детей дошкольного возраста (педагогические советы, семинары-практикумы, консультации, мастер-классы, круглые столы);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проведение закаливающих мероприятий и обновление необходимого для этого инвентаря;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разработка и внедрение планов оздоровительной работы в деятельность логопеда и педагога-психолога;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реализация программы «Здоровый малыш», внесение корректив при необходимости;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разработка и внедрение перспективного плана физкультурно-оздоровительной работы и комплекса упражнений для индивидуальной работы с детьми;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разработка и внедрение плана привлечения родителей к совместной деятельности по формированию культуры здоровья детей;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- внедрение программы кружковой работы по мини-футболу для девочек старших и подготовительных к школе групп.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B161B">
        <w:rPr>
          <w:rFonts w:ascii="Times New Roman" w:eastAsia="Calibri" w:hAnsi="Times New Roman" w:cs="Times New Roman"/>
          <w:sz w:val="28"/>
          <w:szCs w:val="28"/>
          <w:u w:val="single"/>
        </w:rPr>
        <w:t>Ожидаемый результат: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- внедрение </w:t>
      </w:r>
      <w:proofErr w:type="spellStart"/>
      <w:r w:rsidRPr="002B161B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технологий во все виды деятельности;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повышение уровня осведомленности детей о методах сохранения и укрепления здоровья, правилах ухода за телом, </w:t>
      </w:r>
      <w:proofErr w:type="spellStart"/>
      <w:r w:rsidRPr="002B161B">
        <w:rPr>
          <w:rFonts w:ascii="Times New Roman" w:eastAsia="Calibri" w:hAnsi="Times New Roman" w:cs="Times New Roman"/>
          <w:sz w:val="28"/>
          <w:szCs w:val="28"/>
        </w:rPr>
        <w:t>валеологических</w:t>
      </w:r>
      <w:proofErr w:type="spell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знаний.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дети владеют культурно-гигиеническими навыками, соблюдают правила безопасности на улицах города и в быту;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функционируют дополнительные образовательные услуги физкультурно-оздоровительной направленности;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-увеличилось количество родителей охотно принимающих участие в деятельности дошкольного образовательного учреждения по формированию культуры здоровья детей.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Практический (2016 – 2017 учебный год)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сохранения и укрепления здоровья детей дошкольного возраста.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2B161B" w:rsidRPr="002B161B" w:rsidRDefault="002B161B" w:rsidP="002B161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создавать и поддерживать условия для творческой работы педагогов;</w:t>
      </w:r>
    </w:p>
    <w:p w:rsidR="002B161B" w:rsidRPr="002B161B" w:rsidRDefault="002B161B" w:rsidP="002B161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информировать участников воспитательно-образовательного процесса о реализации ОЭР;</w:t>
      </w:r>
    </w:p>
    <w:p w:rsidR="002B161B" w:rsidRPr="002B161B" w:rsidRDefault="002B161B" w:rsidP="002B161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активно привлекать родителей к формированию культуры здоровья детей дошкольного возраста.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B161B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работы: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реализация программы «Здоровый малыш» всеми участниками воспитательно-образовательного процесса;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продолжение практики по введению «Недели здоровья» во всех возрастных группах;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функционирование дополнительных образовательных услуг физкультурно-оздоровительной направленности;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- анализ результатов работы по </w:t>
      </w:r>
      <w:proofErr w:type="spellStart"/>
      <w:r w:rsidRPr="002B161B">
        <w:rPr>
          <w:rFonts w:ascii="Times New Roman" w:eastAsia="Calibri" w:hAnsi="Times New Roman" w:cs="Times New Roman"/>
          <w:sz w:val="28"/>
          <w:szCs w:val="28"/>
        </w:rPr>
        <w:t>здоровьесбережению</w:t>
      </w:r>
      <w:proofErr w:type="spell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на начало и конец учебного года;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-создание родительской гостиной «Здоровье – наш приоритет»;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организация медико-профилактических мероприятий (медицинский осмотр, витаминизация);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организация работы с социумом для презентации материалов ОЭР;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-организация работы узких специалистов с детьми.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B161B">
        <w:rPr>
          <w:rFonts w:ascii="Times New Roman" w:eastAsia="Calibri" w:hAnsi="Times New Roman" w:cs="Times New Roman"/>
          <w:sz w:val="28"/>
          <w:szCs w:val="28"/>
          <w:u w:val="single"/>
        </w:rPr>
        <w:t>Ожидаемые результаты: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расширение кругозора детей в вопросах сохранения и укрепления здоровья и организации здорового образа жизни, повышение психофизических возможностей, стойкий интерес к занятию спортом;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-снижение заболеваемости детей;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-повышение заинтересованности педагогов и родителей данной проблемой.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Заключительный (май – октябрь 2017 г.)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выявление эффективности проводимой ОЭР.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161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B161B" w:rsidRPr="002B161B" w:rsidRDefault="002B161B" w:rsidP="002B161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lastRenderedPageBreak/>
        <w:t>провести оценку и анализ эффективности ОЭР;</w:t>
      </w:r>
    </w:p>
    <w:p w:rsidR="002B161B" w:rsidRPr="002B161B" w:rsidRDefault="002B161B" w:rsidP="002B161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обобщить материалы ОЭР.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B161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Содержание работы: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оценка и анализ результатов педагогических мониторингов и медицинских осмотров;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- подведение итогов работы по формированию </w:t>
      </w:r>
      <w:proofErr w:type="gramStart"/>
      <w:r w:rsidRPr="002B161B">
        <w:rPr>
          <w:rFonts w:ascii="Times New Roman" w:eastAsia="Calibri" w:hAnsi="Times New Roman" w:cs="Times New Roman"/>
          <w:sz w:val="28"/>
          <w:szCs w:val="28"/>
        </w:rPr>
        <w:t>модели культуры здоровья детей дошкольного возраста</w:t>
      </w:r>
      <w:proofErr w:type="gram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в условиях взаимодействия всех субъектов воспитательно-образовательного процесса и расширения </w:t>
      </w:r>
      <w:proofErr w:type="spellStart"/>
      <w:r w:rsidRPr="002B161B"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 среды;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-обобщение опыта работы каждого педагога-экспериментатора;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- разработка рекомендаций для внедрения модели формирования культуры здоровья у детей дошкольного возраста в практику дошкольных образовательных учреждений.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B161B">
        <w:rPr>
          <w:rFonts w:ascii="Times New Roman" w:eastAsia="Calibri" w:hAnsi="Times New Roman" w:cs="Times New Roman"/>
          <w:sz w:val="28"/>
          <w:szCs w:val="28"/>
          <w:u w:val="single"/>
        </w:rPr>
        <w:t>Ожидаемый результат: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 xml:space="preserve">- подготовлен пакет отчетных документов, подведен итог ОЭР. 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61B" w:rsidRPr="002B161B" w:rsidRDefault="002B161B" w:rsidP="002B16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B161B">
        <w:rPr>
          <w:rFonts w:ascii="Times New Roman" w:eastAsia="Calibri" w:hAnsi="Times New Roman" w:cs="Times New Roman"/>
          <w:b/>
          <w:sz w:val="28"/>
          <w:szCs w:val="28"/>
        </w:rPr>
        <w:t>Презентативный</w:t>
      </w:r>
      <w:proofErr w:type="spellEnd"/>
      <w:r w:rsidRPr="002B161B">
        <w:rPr>
          <w:rFonts w:ascii="Times New Roman" w:eastAsia="Calibri" w:hAnsi="Times New Roman" w:cs="Times New Roman"/>
          <w:b/>
          <w:sz w:val="28"/>
          <w:szCs w:val="28"/>
        </w:rPr>
        <w:t xml:space="preserve"> (2017 г.)</w:t>
      </w:r>
    </w:p>
    <w:p w:rsidR="002B161B" w:rsidRPr="002B161B" w:rsidRDefault="002B161B" w:rsidP="002B1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61B">
        <w:rPr>
          <w:rFonts w:ascii="Times New Roman" w:eastAsia="Calibri" w:hAnsi="Times New Roman" w:cs="Times New Roman"/>
          <w:sz w:val="28"/>
          <w:szCs w:val="28"/>
        </w:rPr>
        <w:t>Презентация опыта работы педагогическому сообществу.</w:t>
      </w:r>
    </w:p>
    <w:p w:rsidR="0037700D" w:rsidRDefault="0037700D"/>
    <w:sectPr w:rsidR="0037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3B99"/>
    <w:multiLevelType w:val="hybridMultilevel"/>
    <w:tmpl w:val="2794A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D3932"/>
    <w:multiLevelType w:val="hybridMultilevel"/>
    <w:tmpl w:val="4CBE7110"/>
    <w:lvl w:ilvl="0" w:tplc="9CCAA2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67FC4"/>
    <w:multiLevelType w:val="hybridMultilevel"/>
    <w:tmpl w:val="64128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A781F"/>
    <w:multiLevelType w:val="hybridMultilevel"/>
    <w:tmpl w:val="DC34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40567"/>
    <w:multiLevelType w:val="hybridMultilevel"/>
    <w:tmpl w:val="A9A83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74CEA"/>
    <w:multiLevelType w:val="hybridMultilevel"/>
    <w:tmpl w:val="C0CE4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1B"/>
    <w:rsid w:val="002B161B"/>
    <w:rsid w:val="0037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2015-11-15T09:46:00Z</dcterms:created>
  <dcterms:modified xsi:type="dcterms:W3CDTF">2015-11-15T09:48:00Z</dcterms:modified>
</cp:coreProperties>
</file>